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AB6CAD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5) </w:t>
      </w:r>
      <w:r w:rsidRPr="005D0E4F">
        <w:rPr>
          <w:sz w:val="28"/>
          <w:lang w:val="kk-KZ"/>
        </w:rPr>
        <w:t xml:space="preserve">Аппроксимацияны Симою аудандары әдісін пайдаланып, </w:t>
      </w:r>
      <w:r>
        <w:rPr>
          <w:sz w:val="28"/>
          <w:lang w:val="kk-KZ"/>
        </w:rPr>
        <w:t>нысанны</w:t>
      </w:r>
      <w:r w:rsidRPr="005D0E4F">
        <w:rPr>
          <w:sz w:val="28"/>
          <w:lang w:val="kk-KZ"/>
        </w:rPr>
        <w:t>ң жеткізу функциясын екінші тәрпіпті буын күйінде анықтау.</w:t>
      </w:r>
    </w:p>
    <w:sectPr w:rsidR="00BB017E" w:rsidRPr="00AB6CAD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3577B7"/>
    <w:rsid w:val="00462413"/>
    <w:rsid w:val="00BB017E"/>
    <w:rsid w:val="00BF6D3B"/>
    <w:rsid w:val="00FA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2017-10-29T13:29:00Z</dcterms:created>
  <dcterms:modified xsi:type="dcterms:W3CDTF">2017-10-29T13:34:00Z</dcterms:modified>
</cp:coreProperties>
</file>